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Cs w:val="32"/>
        </w:rPr>
        <w:t>浙江省技工院校校长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Cs w:val="32"/>
          <w:lang w:eastAsia="zh-CN"/>
        </w:rPr>
        <w:t>高质量发展专题研修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Cs w:val="32"/>
        </w:rPr>
        <w:t>班</w:t>
      </w:r>
    </w:p>
    <w:p>
      <w:pPr>
        <w:jc w:val="center"/>
        <w:rPr>
          <w:rFonts w:hint="eastAsia" w:ascii="创艺简标宋" w:hAnsi="创艺简标宋" w:eastAsia="创艺简标宋"/>
          <w:color w:val="auto"/>
          <w:kern w:val="0"/>
          <w:sz w:val="40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0"/>
          <w:szCs w:val="32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单位地址：</w:t>
      </w:r>
    </w:p>
    <w:tbl>
      <w:tblPr>
        <w:tblStyle w:val="2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395"/>
        <w:gridCol w:w="840"/>
        <w:gridCol w:w="1245"/>
        <w:gridCol w:w="1695"/>
        <w:gridCol w:w="1590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手机号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是否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eastAsia="zh-CN"/>
              </w:rPr>
              <w:t>住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 xml:space="preserve">联系人：    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557" w:hanging="646" w:hangingChars="202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557" w:hanging="646" w:hangingChars="202"/>
        <w:textAlignment w:val="auto"/>
        <w:rPr>
          <w:rFonts w:hint="eastAsia" w:ascii="方正仿宋_GB2312" w:hAnsi="方正仿宋_GB2312" w:eastAsia="方正仿宋_GB2312" w:cs="方正仿宋_GB2312"/>
          <w:w w:val="95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注：</w:t>
      </w:r>
      <w:r>
        <w:rPr>
          <w:rFonts w:hint="eastAsia" w:ascii="方正仿宋_GB2312" w:hAnsi="方正仿宋_GB2312" w:eastAsia="方正仿宋_GB2312" w:cs="方正仿宋_GB2312"/>
          <w:w w:val="95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w w:val="95"/>
          <w:sz w:val="32"/>
          <w:szCs w:val="32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w w:val="95"/>
          <w:sz w:val="32"/>
          <w:szCs w:val="32"/>
          <w:lang w:eastAsia="zh-CN"/>
        </w:rPr>
        <w:t>因浙江大学疫情防控要求，请学员准确填写手机号与身份证号码，便于提前报备申请校园通行码。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557" w:leftChars="174" w:firstLine="0" w:firstLineChars="0"/>
        <w:textAlignment w:val="auto"/>
        <w:rPr>
          <w:rStyle w:val="4"/>
          <w:rFonts w:hint="eastAsia" w:ascii="方正仿宋_GB2312" w:hAnsi="方正仿宋_GB2312" w:eastAsia="方正仿宋_GB2312" w:cs="方正仿宋_GB2312"/>
          <w:w w:val="95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w w:val="95"/>
          <w:sz w:val="32"/>
          <w:szCs w:val="32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w w:val="95"/>
          <w:sz w:val="32"/>
          <w:szCs w:val="32"/>
        </w:rPr>
        <w:fldChar w:fldCharType="begin"/>
      </w:r>
      <w:r>
        <w:rPr>
          <w:rFonts w:hint="eastAsia" w:ascii="方正仿宋_GB2312" w:hAnsi="方正仿宋_GB2312" w:eastAsia="方正仿宋_GB2312" w:cs="方正仿宋_GB2312"/>
          <w:w w:val="95"/>
          <w:sz w:val="32"/>
          <w:szCs w:val="32"/>
        </w:rPr>
        <w:instrText xml:space="preserve"> HYPERLINK "mailto:2、本报名表须盖章方为有效报名；请将盖过章的报名表扫描件发送到指定邮箱gfszpx@163.com，并留意查看邮件回复。" </w:instrText>
      </w:r>
      <w:r>
        <w:rPr>
          <w:rFonts w:hint="eastAsia" w:ascii="方正仿宋_GB2312" w:hAnsi="方正仿宋_GB2312" w:eastAsia="方正仿宋_GB2312" w:cs="方正仿宋_GB2312"/>
          <w:w w:val="95"/>
          <w:sz w:val="32"/>
          <w:szCs w:val="32"/>
        </w:rPr>
        <w:fldChar w:fldCharType="separate"/>
      </w:r>
      <w:r>
        <w:rPr>
          <w:rStyle w:val="4"/>
          <w:rFonts w:hint="eastAsia" w:ascii="方正仿宋_GB2312" w:hAnsi="方正仿宋_GB2312" w:eastAsia="方正仿宋_GB2312" w:cs="方正仿宋_GB2312"/>
          <w:w w:val="95"/>
          <w:sz w:val="32"/>
          <w:szCs w:val="32"/>
          <w:lang w:val="en-US" w:eastAsia="zh-CN"/>
        </w:rPr>
        <w:t>“是否住宿”：填写“是”，将统一安排入住浙江大学工程师学院校内酒店惟学楼；填写“否”，请学员自行安排住宿。</w:t>
      </w:r>
    </w:p>
    <w:p>
      <w:r>
        <w:rPr>
          <w:rStyle w:val="4"/>
          <w:rFonts w:hint="eastAsia" w:ascii="方正仿宋_GB2312" w:hAnsi="方正仿宋_GB2312" w:eastAsia="方正仿宋_GB2312" w:cs="方正仿宋_GB2312"/>
          <w:w w:val="95"/>
          <w:sz w:val="32"/>
          <w:szCs w:val="32"/>
          <w:lang w:val="en-US" w:eastAsia="zh-CN"/>
        </w:rPr>
        <w:t>3.报名表扫描件请于8月10日前发送到指定邮箱</w:t>
      </w:r>
      <w:r>
        <w:rPr>
          <w:rFonts w:hint="eastAsia" w:ascii="方正仿宋_GB2312" w:hAnsi="方正仿宋_GB2312" w:eastAsia="方正仿宋_GB2312" w:cs="方正仿宋_GB2312"/>
          <w:b/>
          <w:bCs/>
          <w:w w:val="95"/>
          <w:kern w:val="0"/>
          <w:sz w:val="32"/>
          <w:szCs w:val="32"/>
        </w:rPr>
        <w:t>g</w:t>
      </w:r>
      <w:r>
        <w:rPr>
          <w:rFonts w:hint="eastAsia" w:ascii="方正仿宋_GB2312" w:hAnsi="方正仿宋_GB2312" w:eastAsia="方正仿宋_GB2312" w:cs="方正仿宋_GB2312"/>
          <w:b/>
          <w:bCs/>
          <w:w w:val="95"/>
          <w:kern w:val="0"/>
          <w:sz w:val="32"/>
          <w:szCs w:val="32"/>
          <w:lang w:val="en-US" w:eastAsia="zh-CN"/>
        </w:rPr>
        <w:t>ejy</w:t>
      </w:r>
      <w:r>
        <w:rPr>
          <w:rFonts w:hint="eastAsia" w:ascii="方正仿宋_GB2312" w:hAnsi="方正仿宋_GB2312" w:eastAsia="方正仿宋_GB2312" w:cs="方正仿宋_GB2312"/>
          <w:b/>
          <w:bCs/>
          <w:w w:val="95"/>
          <w:kern w:val="0"/>
          <w:sz w:val="32"/>
          <w:szCs w:val="32"/>
        </w:rPr>
        <w:t>@</w:t>
      </w:r>
      <w:r>
        <w:rPr>
          <w:rFonts w:hint="eastAsia" w:ascii="方正仿宋_GB2312" w:hAnsi="方正仿宋_GB2312" w:eastAsia="方正仿宋_GB2312" w:cs="方正仿宋_GB2312"/>
          <w:b/>
          <w:bCs/>
          <w:w w:val="95"/>
          <w:kern w:val="0"/>
          <w:sz w:val="32"/>
          <w:szCs w:val="32"/>
          <w:lang w:val="en-US" w:eastAsia="zh-CN"/>
        </w:rPr>
        <w:t>zju.edu.cn</w:t>
      </w:r>
      <w:r>
        <w:rPr>
          <w:rStyle w:val="4"/>
          <w:rFonts w:hint="eastAsia" w:ascii="方正仿宋_GB2312" w:hAnsi="方正仿宋_GB2312" w:eastAsia="方正仿宋_GB2312" w:cs="方正仿宋_GB2312"/>
          <w:w w:val="95"/>
          <w:sz w:val="32"/>
          <w:szCs w:val="32"/>
        </w:rPr>
        <w:t>，并留意查看邮件回复</w:t>
      </w:r>
      <w:r>
        <w:rPr>
          <w:rStyle w:val="4"/>
          <w:rFonts w:hint="eastAsia" w:ascii="方正仿宋_GB2312" w:hAnsi="方正仿宋_GB2312" w:eastAsia="方正仿宋_GB2312" w:cs="方正仿宋_GB2312"/>
          <w:w w:val="95"/>
          <w:sz w:val="32"/>
          <w:szCs w:val="32"/>
          <w:lang w:eastAsia="zh-CN"/>
        </w:rPr>
        <w:t>报名结果</w:t>
      </w:r>
      <w:r>
        <w:rPr>
          <w:rStyle w:val="4"/>
          <w:rFonts w:hint="eastAsia" w:ascii="方正仿宋_GB2312" w:hAnsi="方正仿宋_GB2312" w:eastAsia="方正仿宋_GB2312" w:cs="方正仿宋_GB2312"/>
          <w:w w:val="95"/>
          <w:sz w:val="32"/>
          <w:szCs w:val="32"/>
        </w:rPr>
        <w:t>。</w:t>
      </w:r>
      <w:r>
        <w:rPr>
          <w:rFonts w:hint="eastAsia" w:ascii="方正仿宋_GB2312" w:hAnsi="方正仿宋_GB2312" w:eastAsia="方正仿宋_GB2312" w:cs="方正仿宋_GB2312"/>
          <w:w w:val="95"/>
          <w:sz w:val="32"/>
          <w:szCs w:val="32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B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2021-07-27T12:29:41Z</dcterms:created>
  <dc:creator>dell</dc:creator>
  <cp:lastModifiedBy>dell</cp:lastModifiedBy>
  <dcterms:modified xsi:type="dcterms:W3CDTF">2021-07-27T12:29:57Z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